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A3E7" w14:textId="0AC345E0" w:rsidR="007443AE" w:rsidRPr="009F6626" w:rsidRDefault="00EB1C87" w:rsidP="00ED6F22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United Sans Rg Md" w:hAnsi="United Sans Rg Md"/>
          <w:color w:val="141414"/>
        </w:rPr>
      </w:pPr>
      <w:bookmarkStart w:id="0" w:name="_heading=h.gjdgxs" w:colFirst="0" w:colLast="0"/>
      <w:bookmarkEnd w:id="0"/>
      <w:r w:rsidRPr="009F6626">
        <w:rPr>
          <w:rFonts w:ascii="United Sans Rg Md" w:hAnsi="United Sans Rg Md"/>
          <w:color w:val="141414"/>
        </w:rPr>
        <w:t xml:space="preserve">Poznań, </w:t>
      </w:r>
      <w:r w:rsidR="00ED6F22">
        <w:rPr>
          <w:rFonts w:ascii="United Sans Rg Md" w:hAnsi="United Sans Rg Md"/>
          <w:color w:val="141414"/>
        </w:rPr>
        <w:t>14</w:t>
      </w:r>
      <w:r w:rsidRPr="009F6626">
        <w:rPr>
          <w:rFonts w:ascii="United Sans Rg Md" w:hAnsi="United Sans Rg Md"/>
          <w:color w:val="141414"/>
        </w:rPr>
        <w:t>.1</w:t>
      </w:r>
      <w:r w:rsidR="00ED6F22">
        <w:rPr>
          <w:rFonts w:ascii="United Sans Rg Md" w:hAnsi="United Sans Rg Md"/>
          <w:color w:val="141414"/>
        </w:rPr>
        <w:t>1</w:t>
      </w:r>
      <w:r w:rsidRPr="009F6626">
        <w:rPr>
          <w:rFonts w:ascii="United Sans Rg Md" w:hAnsi="United Sans Rg Md"/>
          <w:color w:val="141414"/>
        </w:rPr>
        <w:t>.2023</w:t>
      </w:r>
    </w:p>
    <w:p w14:paraId="25C69086" w14:textId="77777777" w:rsidR="009F6626" w:rsidRDefault="009F6626" w:rsidP="009F6626">
      <w:pPr>
        <w:pStyle w:val="NormalnyWeb"/>
        <w:shd w:val="clear" w:color="auto" w:fill="FFFFFF"/>
        <w:spacing w:before="0" w:beforeAutospacing="0" w:after="0" w:afterAutospacing="0"/>
        <w:rPr>
          <w:rFonts w:ascii="United Sans Rg Md" w:hAnsi="United Sans Rg Md" w:cs="Arial"/>
          <w:b/>
          <w:bCs/>
          <w:color w:val="385623" w:themeColor="accent6" w:themeShade="80"/>
          <w:sz w:val="28"/>
          <w:szCs w:val="28"/>
          <w:shd w:val="clear" w:color="auto" w:fill="FFFFFF"/>
        </w:rPr>
      </w:pPr>
    </w:p>
    <w:p w14:paraId="149A4B5D" w14:textId="430033E1" w:rsidR="009F6626" w:rsidRDefault="00ED6F22" w:rsidP="00ED6F22">
      <w:pPr>
        <w:pStyle w:val="NormalnyWeb"/>
        <w:shd w:val="clear" w:color="auto" w:fill="FFFFFF"/>
        <w:spacing w:before="0" w:beforeAutospacing="0" w:after="0" w:afterAutospacing="0"/>
        <w:ind w:left="-284"/>
        <w:jc w:val="center"/>
        <w:rPr>
          <w:rFonts w:ascii="United Sans Rg Md" w:hAnsi="United Sans Rg Md" w:cs="Arial"/>
          <w:b/>
          <w:bCs/>
          <w:color w:val="385623" w:themeColor="accent6" w:themeShade="80"/>
          <w:sz w:val="28"/>
          <w:szCs w:val="28"/>
          <w:shd w:val="clear" w:color="auto" w:fill="FFFFFF"/>
        </w:rPr>
      </w:pPr>
      <w:r>
        <w:rPr>
          <w:rFonts w:ascii="United Sans Rg Md" w:hAnsi="United Sans Rg Md" w:cs="Arial"/>
          <w:b/>
          <w:bCs/>
          <w:noProof/>
          <w:color w:val="385623" w:themeColor="accent6" w:themeShade="80"/>
          <w:sz w:val="28"/>
          <w:szCs w:val="28"/>
          <w:shd w:val="clear" w:color="auto" w:fill="FFFFFF"/>
        </w:rPr>
        <w:drawing>
          <wp:inline distT="0" distB="0" distL="0" distR="0" wp14:anchorId="79D30817" wp14:editId="290DE0CA">
            <wp:extent cx="4922520" cy="3285446"/>
            <wp:effectExtent l="0" t="0" r="508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588" cy="33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AEEC4" w14:textId="77777777" w:rsidR="009F6626" w:rsidRDefault="009F6626" w:rsidP="00D95D0F">
      <w:pPr>
        <w:pStyle w:val="NormalnyWeb"/>
        <w:shd w:val="clear" w:color="auto" w:fill="FFFFFF"/>
        <w:spacing w:before="0" w:beforeAutospacing="0" w:after="0" w:afterAutospacing="0"/>
        <w:ind w:left="-284"/>
        <w:rPr>
          <w:rFonts w:ascii="United Sans Rg Md" w:hAnsi="United Sans Rg Md" w:cs="Arial"/>
          <w:b/>
          <w:bCs/>
          <w:color w:val="385623" w:themeColor="accent6" w:themeShade="80"/>
          <w:sz w:val="28"/>
          <w:szCs w:val="28"/>
          <w:shd w:val="clear" w:color="auto" w:fill="FFFFFF"/>
        </w:rPr>
      </w:pPr>
    </w:p>
    <w:p w14:paraId="5E1AFC15" w14:textId="77777777" w:rsidR="00ED6F22" w:rsidRPr="00ED6F22" w:rsidRDefault="00ED6F22" w:rsidP="00ED6F22">
      <w:pPr>
        <w:pStyle w:val="NormalnyWeb"/>
        <w:shd w:val="clear" w:color="auto" w:fill="FFFFFF"/>
        <w:spacing w:before="0" w:beforeAutospacing="0" w:after="0" w:afterAutospacing="0"/>
        <w:rPr>
          <w:rFonts w:ascii="United Sans Rg Md" w:hAnsi="United Sans Rg Md"/>
          <w:color w:val="000000" w:themeColor="text1"/>
        </w:rPr>
      </w:pPr>
    </w:p>
    <w:p w14:paraId="50357C9A" w14:textId="2AD2B63A" w:rsidR="00ED6F22" w:rsidRPr="00ED6F22" w:rsidRDefault="00ED6F22" w:rsidP="00ED6F22">
      <w:pPr>
        <w:pStyle w:val="NormalnyWeb"/>
        <w:shd w:val="clear" w:color="auto" w:fill="FFFFFF"/>
        <w:spacing w:before="0" w:beforeAutospacing="0" w:after="0" w:afterAutospacing="0"/>
        <w:ind w:left="-284"/>
        <w:jc w:val="both"/>
        <w:rPr>
          <w:rFonts w:ascii="United Sans Rg Md" w:hAnsi="United Sans Rg Md" w:cs="Arial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ED6F22">
        <w:rPr>
          <w:rFonts w:ascii="United Sans Rg Md" w:hAnsi="United Sans Rg Md" w:cs="Arial"/>
          <w:b/>
          <w:bCs/>
          <w:color w:val="000000"/>
          <w:sz w:val="28"/>
          <w:szCs w:val="28"/>
          <w:shd w:val="clear" w:color="auto" w:fill="FFFFFF"/>
          <w:lang w:val="en-US"/>
        </w:rPr>
        <w:t>Nowy c</w:t>
      </w:r>
      <w:r>
        <w:rPr>
          <w:rFonts w:ascii="United Sans Rg Md" w:hAnsi="United Sans Rg Md" w:cs="Arial"/>
          <w:b/>
          <w:bCs/>
          <w:color w:val="000000"/>
          <w:sz w:val="28"/>
          <w:szCs w:val="28"/>
          <w:shd w:val="clear" w:color="auto" w:fill="FFFFFF"/>
          <w:lang w:val="en-US"/>
        </w:rPr>
        <w:t>y</w:t>
      </w:r>
      <w:r w:rsidRPr="00ED6F22">
        <w:rPr>
          <w:rFonts w:ascii="United Sans Rg Md" w:hAnsi="United Sans Rg Md" w:cs="Arial"/>
          <w:b/>
          <w:bCs/>
          <w:color w:val="000000"/>
          <w:sz w:val="28"/>
          <w:szCs w:val="28"/>
          <w:shd w:val="clear" w:color="auto" w:fill="FFFFFF"/>
          <w:lang w:val="en-US"/>
        </w:rPr>
        <w:t>rkularny soft seating dla stref lounge od VANK</w:t>
      </w:r>
    </w:p>
    <w:p w14:paraId="47749FBE" w14:textId="77777777" w:rsidR="00ED6F22" w:rsidRPr="00ED6F22" w:rsidRDefault="00ED6F22" w:rsidP="00ED6F22">
      <w:pPr>
        <w:pStyle w:val="NormalnyWeb"/>
        <w:shd w:val="clear" w:color="auto" w:fill="FFFFFF"/>
        <w:spacing w:before="0" w:beforeAutospacing="0" w:after="0" w:afterAutospacing="0"/>
        <w:ind w:left="-284"/>
        <w:jc w:val="both"/>
        <w:rPr>
          <w:rFonts w:ascii="United Sans Rg Md" w:hAnsi="United Sans Rg Md" w:cs="Arial"/>
          <w:b/>
          <w:bCs/>
          <w:color w:val="000000"/>
          <w:shd w:val="clear" w:color="auto" w:fill="FFFFFF"/>
          <w:lang w:val="en-US"/>
        </w:rPr>
      </w:pPr>
    </w:p>
    <w:p w14:paraId="5D7D431F" w14:textId="0F031FAD" w:rsidR="007443AE" w:rsidRPr="00ED6F22" w:rsidRDefault="00ED6F22" w:rsidP="00ED6F22">
      <w:pPr>
        <w:pStyle w:val="NormalnyWeb"/>
        <w:shd w:val="clear" w:color="auto" w:fill="FFFFFF"/>
        <w:spacing w:before="0" w:beforeAutospacing="0" w:after="0" w:afterAutospacing="0"/>
        <w:ind w:left="-284"/>
        <w:jc w:val="both"/>
        <w:rPr>
          <w:rFonts w:ascii="United Sans Rg Md" w:hAnsi="United Sans Rg Md" w:cs="Arial"/>
          <w:b/>
          <w:bCs/>
          <w:color w:val="000000" w:themeColor="text1"/>
          <w:shd w:val="clear" w:color="auto" w:fill="FFFFFF"/>
        </w:rPr>
      </w:pPr>
      <w:r w:rsidRPr="00ED6F22">
        <w:rPr>
          <w:rFonts w:ascii="United Sans Rg Md" w:hAnsi="United Sans Rg Md" w:cs="Arial"/>
          <w:b/>
          <w:bCs/>
          <w:color w:val="000000" w:themeColor="text1"/>
          <w:shd w:val="clear" w:color="auto" w:fill="FFFFFF"/>
        </w:rPr>
        <w:t xml:space="preserve">Nowość 2023, </w:t>
      </w:r>
      <w:hyperlink r:id="rId8" w:history="1">
        <w:r w:rsidRPr="00ED6F22">
          <w:rPr>
            <w:rStyle w:val="Hipercze"/>
            <w:rFonts w:ascii="United Sans Rg Md" w:hAnsi="United Sans Rg Md" w:cs="Arial"/>
            <w:b/>
            <w:bCs/>
            <w:color w:val="000000" w:themeColor="text1"/>
          </w:rPr>
          <w:t>VANK_LONG</w:t>
        </w:r>
      </w:hyperlink>
      <w:r w:rsidRPr="00ED6F22">
        <w:rPr>
          <w:rFonts w:ascii="United Sans Rg Md" w:hAnsi="United Sans Rg Md" w:cs="Arial"/>
          <w:b/>
          <w:bCs/>
          <w:color w:val="000000" w:themeColor="text1"/>
        </w:rPr>
        <w:t xml:space="preserve"> to przykuwające uwagę miejsce do odpoczynku </w:t>
      </w:r>
      <w:r w:rsidRPr="00ED6F22">
        <w:rPr>
          <w:rFonts w:ascii="United Sans Rg Md" w:hAnsi="United Sans Rg Md" w:cs="Arial"/>
          <w:b/>
          <w:bCs/>
          <w:color w:val="000000" w:themeColor="text1"/>
        </w:rPr>
        <w:t xml:space="preserve">            </w:t>
      </w:r>
      <w:r w:rsidRPr="00ED6F22">
        <w:rPr>
          <w:rFonts w:ascii="United Sans Rg Md" w:hAnsi="United Sans Rg Md" w:cs="Arial"/>
          <w:b/>
          <w:bCs/>
          <w:color w:val="000000" w:themeColor="text1"/>
        </w:rPr>
        <w:t>w stylu industrialnym.</w:t>
      </w:r>
      <w:r w:rsidRPr="00ED6F22">
        <w:rPr>
          <w:rFonts w:ascii="Cambria" w:hAnsi="Cambria" w:cs="Cambria"/>
          <w:b/>
          <w:bCs/>
          <w:color w:val="000000" w:themeColor="text1"/>
        </w:rPr>
        <w:t> </w:t>
      </w:r>
      <w:r w:rsidRPr="00ED6F22">
        <w:rPr>
          <w:rFonts w:ascii="United Sans Rg Md" w:hAnsi="United Sans Rg Md" w:cs="Arial"/>
          <w:b/>
          <w:bCs/>
          <w:color w:val="000000" w:themeColor="text1"/>
        </w:rPr>
        <w:t xml:space="preserve"> Fotel lounge i podnóżek z linią poduszek - półwałków nawiązują do minimalizmu Bauhaus</w:t>
      </w:r>
      <w:r>
        <w:rPr>
          <w:rFonts w:ascii="United Sans Rg Md" w:hAnsi="United Sans Rg Md" w:cs="Arial"/>
          <w:b/>
          <w:bCs/>
          <w:color w:val="000000" w:themeColor="text1"/>
        </w:rPr>
        <w:t>u</w:t>
      </w:r>
      <w:r w:rsidRPr="00ED6F22">
        <w:rPr>
          <w:rFonts w:ascii="United Sans Rg Md" w:hAnsi="United Sans Rg Md" w:cs="Arial"/>
          <w:b/>
          <w:bCs/>
          <w:color w:val="000000" w:themeColor="text1"/>
        </w:rPr>
        <w:t xml:space="preserve"> i</w:t>
      </w:r>
      <w:r w:rsidRPr="00ED6F22">
        <w:rPr>
          <w:rFonts w:ascii="Cambria" w:hAnsi="Cambria" w:cs="Cambria"/>
          <w:b/>
          <w:bCs/>
          <w:color w:val="000000" w:themeColor="text1"/>
        </w:rPr>
        <w:t> </w:t>
      </w:r>
      <w:r w:rsidRPr="00ED6F22">
        <w:rPr>
          <w:rFonts w:ascii="United Sans Rg Md" w:hAnsi="United Sans Rg Md" w:cs="Arial"/>
          <w:b/>
          <w:bCs/>
          <w:color w:val="000000" w:themeColor="text1"/>
        </w:rPr>
        <w:t>zapewnia</w:t>
      </w:r>
      <w:r w:rsidRPr="00ED6F22">
        <w:rPr>
          <w:rFonts w:ascii="United Sans Rg Md" w:hAnsi="United Sans Rg Md" w:cs="Arial"/>
          <w:b/>
          <w:bCs/>
          <w:color w:val="000000" w:themeColor="text1"/>
        </w:rPr>
        <w:t>ją</w:t>
      </w:r>
      <w:r w:rsidRPr="00ED6F22">
        <w:rPr>
          <w:rFonts w:ascii="United Sans Rg Md" w:hAnsi="United Sans Rg Md" w:cs="Arial"/>
          <w:b/>
          <w:bCs/>
          <w:color w:val="000000" w:themeColor="text1"/>
        </w:rPr>
        <w:t xml:space="preserve"> niewątpliwie szczególne wrażenia z użytkowani</w:t>
      </w:r>
      <w:r w:rsidRPr="00ED6F22">
        <w:rPr>
          <w:rFonts w:ascii="United Sans Rg Md" w:hAnsi="United Sans Rg Md" w:cs="Arial"/>
          <w:b/>
          <w:bCs/>
          <w:color w:val="000000" w:themeColor="text1"/>
        </w:rPr>
        <w:t>a</w:t>
      </w:r>
      <w:r w:rsidRPr="00ED6F22">
        <w:rPr>
          <w:rFonts w:ascii="United Sans Rg Md" w:hAnsi="United Sans Rg Md" w:cs="Arial"/>
          <w:b/>
          <w:bCs/>
          <w:color w:val="000000" w:themeColor="text1"/>
        </w:rPr>
        <w:t xml:space="preserve">. Ta </w:t>
      </w:r>
      <w:r w:rsidRPr="00ED6F22">
        <w:rPr>
          <w:rFonts w:ascii="United Sans Rg Md" w:hAnsi="United Sans Rg Md" w:cs="Arial"/>
          <w:b/>
          <w:bCs/>
          <w:color w:val="000000" w:themeColor="text1"/>
        </w:rPr>
        <w:t xml:space="preserve">modułowa i </w:t>
      </w:r>
      <w:r w:rsidRPr="00ED6F22">
        <w:rPr>
          <w:rFonts w:ascii="United Sans Rg Md" w:hAnsi="United Sans Rg Md" w:cs="Arial"/>
          <w:b/>
          <w:bCs/>
          <w:color w:val="000000" w:themeColor="text1"/>
        </w:rPr>
        <w:t xml:space="preserve">cyrkularna kolekcja zaprojektowana została z </w:t>
      </w:r>
      <w:r w:rsidRPr="00ED6F22">
        <w:rPr>
          <w:rFonts w:ascii="United Sans Rg Md" w:hAnsi="United Sans Rg Md" w:cs="Arial"/>
          <w:b/>
          <w:bCs/>
          <w:color w:val="000000" w:themeColor="text1"/>
        </w:rPr>
        <w:t>myślą</w:t>
      </w:r>
      <w:r w:rsidRPr="00ED6F22">
        <w:rPr>
          <w:rFonts w:ascii="United Sans Rg Md" w:hAnsi="United Sans Rg Md" w:cs="Arial"/>
          <w:b/>
          <w:bCs/>
          <w:color w:val="000000" w:themeColor="text1"/>
        </w:rPr>
        <w:t xml:space="preserve"> o </w:t>
      </w:r>
      <w:r w:rsidRPr="00ED6F22">
        <w:rPr>
          <w:rFonts w:ascii="United Sans Rg Md" w:hAnsi="United Sans Rg Md" w:cs="Arial"/>
          <w:b/>
          <w:bCs/>
          <w:color w:val="000000" w:themeColor="text1"/>
        </w:rPr>
        <w:t>zrównoważonym</w:t>
      </w:r>
      <w:r w:rsidRPr="00ED6F22">
        <w:rPr>
          <w:rFonts w:ascii="United Sans Rg Md" w:hAnsi="United Sans Rg Md" w:cs="Arial"/>
          <w:b/>
          <w:bCs/>
          <w:color w:val="000000" w:themeColor="text1"/>
        </w:rPr>
        <w:t xml:space="preserve"> rozwoju.</w:t>
      </w:r>
    </w:p>
    <w:p w14:paraId="5A581198" w14:textId="77777777" w:rsidR="00EB1C87" w:rsidRPr="00ED6F22" w:rsidRDefault="00EB1C87" w:rsidP="00ED6F22">
      <w:pPr>
        <w:pStyle w:val="NormalnyWeb"/>
        <w:shd w:val="clear" w:color="auto" w:fill="FFFFFF"/>
        <w:spacing w:before="0" w:beforeAutospacing="0" w:after="0" w:afterAutospacing="0"/>
        <w:ind w:left="-284"/>
        <w:jc w:val="both"/>
        <w:rPr>
          <w:rFonts w:ascii="United Sans Rg Md" w:hAnsi="United Sans Rg Md"/>
        </w:rPr>
      </w:pPr>
    </w:p>
    <w:p w14:paraId="728B7E42" w14:textId="0BA02F5A" w:rsidR="00ED6F22" w:rsidRPr="00ED6F22" w:rsidRDefault="00ED6F22" w:rsidP="00ED6F22">
      <w:pPr>
        <w:pStyle w:val="NormalnyWeb"/>
        <w:spacing w:before="0" w:beforeAutospacing="0" w:after="0" w:afterAutospacing="0"/>
        <w:ind w:left="-284"/>
        <w:jc w:val="both"/>
        <w:rPr>
          <w:rFonts w:ascii="United Sans Rg Md" w:hAnsi="United Sans Rg Md"/>
        </w:rPr>
      </w:pPr>
      <w:r w:rsidRPr="00ED6F22">
        <w:rPr>
          <w:rFonts w:ascii="United Sans Rg Md" w:hAnsi="United Sans Rg Md" w:cs="Arial"/>
          <w:b/>
          <w:bCs/>
          <w:color w:val="000000"/>
        </w:rPr>
        <w:t>Fotel lounge i podnóżek</w:t>
      </w:r>
      <w:r w:rsidRPr="00ED6F22">
        <w:rPr>
          <w:rFonts w:ascii="United Sans Rg Md" w:hAnsi="United Sans Rg Md" w:cs="Arial"/>
          <w:color w:val="000000"/>
        </w:rPr>
        <w:t xml:space="preserve"> z charakterystyczną linią poduszek - półwałków nawiązują do minimalizmu Bauhausu. Siedzisko oparte na elastycznych pasach tapicerskich</w:t>
      </w:r>
      <w:r w:rsidRPr="00ED6F22">
        <w:rPr>
          <w:rFonts w:ascii="Cambria" w:hAnsi="Cambria" w:cs="Cambria"/>
          <w:color w:val="000000"/>
        </w:rPr>
        <w:t> </w:t>
      </w:r>
      <w:r w:rsidRPr="00ED6F22">
        <w:rPr>
          <w:rFonts w:ascii="United Sans Rg Md" w:hAnsi="United Sans Rg Md" w:cs="Arial"/>
          <w:color w:val="000000"/>
        </w:rPr>
        <w:t>zapewnia</w:t>
      </w:r>
      <w:r>
        <w:rPr>
          <w:rFonts w:ascii="United Sans Rg Md" w:hAnsi="United Sans Rg Md" w:cs="Arial"/>
          <w:color w:val="000000"/>
        </w:rPr>
        <w:t xml:space="preserve"> </w:t>
      </w:r>
      <w:r w:rsidRPr="00ED6F22">
        <w:rPr>
          <w:rFonts w:ascii="United Sans Rg Md" w:hAnsi="United Sans Rg Md" w:cs="Arial"/>
          <w:color w:val="000000"/>
        </w:rPr>
        <w:t xml:space="preserve">niewątpliwie szczególne wrażenia z użytkowania </w:t>
      </w:r>
      <w:r>
        <w:rPr>
          <w:rFonts w:ascii="United Sans Rg Md" w:hAnsi="United Sans Rg Md" w:cs="Arial"/>
          <w:color w:val="000000"/>
        </w:rPr>
        <w:t xml:space="preserve">                           </w:t>
      </w:r>
      <w:r w:rsidRPr="00ED6F22">
        <w:rPr>
          <w:rFonts w:ascii="United Sans Rg Md" w:hAnsi="United Sans Rg Md" w:cs="Arial"/>
          <w:color w:val="000000"/>
        </w:rPr>
        <w:t xml:space="preserve">i </w:t>
      </w:r>
      <w:proofErr w:type="spellStart"/>
      <w:r w:rsidRPr="00ED6F22">
        <w:rPr>
          <w:rFonts w:ascii="United Sans Rg Md" w:hAnsi="United Sans Rg Md" w:cs="Arial"/>
          <w:color w:val="000000"/>
        </w:rPr>
        <w:t>wellbeing</w:t>
      </w:r>
      <w:proofErr w:type="spellEnd"/>
      <w:r w:rsidRPr="00ED6F22">
        <w:rPr>
          <w:rFonts w:ascii="United Sans Rg Md" w:hAnsi="United Sans Rg Md" w:cs="Arial"/>
          <w:color w:val="000000"/>
        </w:rPr>
        <w:t>. Większa poduszka umiejscowiona pod kolanami pomaga w relaksacji i utrzymaniu zdrowej postawy ciała.</w:t>
      </w:r>
      <w:r w:rsidRPr="00ED6F22">
        <w:rPr>
          <w:rFonts w:ascii="United Sans Rg Md" w:hAnsi="United Sans Rg Md" w:cs="Arial"/>
          <w:color w:val="669D34"/>
          <w:sz w:val="18"/>
          <w:szCs w:val="18"/>
        </w:rPr>
        <w:t xml:space="preserve"> </w:t>
      </w:r>
      <w:r w:rsidRPr="00ED6F22">
        <w:rPr>
          <w:rFonts w:ascii="United Sans Rg Md" w:hAnsi="United Sans Rg Md" w:cs="Arial"/>
          <w:color w:val="000000"/>
        </w:rPr>
        <w:t xml:space="preserve">To kolekcja o charakterze </w:t>
      </w:r>
      <w:r w:rsidRPr="00ED6F22">
        <w:rPr>
          <w:rFonts w:ascii="United Sans Rg Md" w:hAnsi="United Sans Rg Md" w:cs="Arial"/>
          <w:b/>
          <w:bCs/>
          <w:color w:val="000000"/>
        </w:rPr>
        <w:t>modułowym</w:t>
      </w:r>
      <w:r w:rsidRPr="00ED6F22">
        <w:rPr>
          <w:rFonts w:ascii="United Sans Rg Md" w:hAnsi="United Sans Rg Md" w:cs="Arial"/>
          <w:color w:val="000000"/>
        </w:rPr>
        <w:t xml:space="preserve"> - </w:t>
      </w:r>
      <w:r w:rsidR="003C3974" w:rsidRPr="00ED6F22">
        <w:rPr>
          <w:rFonts w:ascii="United Sans Rg Md" w:hAnsi="United Sans Rg Md" w:cs="Arial"/>
          <w:color w:val="000000"/>
        </w:rPr>
        <w:t>łączniki</w:t>
      </w:r>
      <w:r w:rsidRPr="00ED6F22">
        <w:rPr>
          <w:rFonts w:ascii="United Sans Rg Md" w:hAnsi="United Sans Rg Md" w:cs="Arial"/>
          <w:color w:val="000000"/>
        </w:rPr>
        <w:t xml:space="preserve"> stelaża </w:t>
      </w:r>
      <w:r w:rsidR="003C3974" w:rsidRPr="00ED6F22">
        <w:rPr>
          <w:rFonts w:ascii="United Sans Rg Md" w:hAnsi="United Sans Rg Md" w:cs="Arial"/>
          <w:color w:val="000000"/>
        </w:rPr>
        <w:t>pozwalają</w:t>
      </w:r>
      <w:r w:rsidRPr="00ED6F22">
        <w:rPr>
          <w:rFonts w:ascii="United Sans Rg Md" w:hAnsi="United Sans Rg Md" w:cs="Arial"/>
          <w:color w:val="000000"/>
        </w:rPr>
        <w:t xml:space="preserve">̨ na tworzenie sof, ławek i </w:t>
      </w:r>
      <w:r w:rsidR="003C3974" w:rsidRPr="00ED6F22">
        <w:rPr>
          <w:rFonts w:ascii="United Sans Rg Md" w:hAnsi="United Sans Rg Md" w:cs="Arial"/>
          <w:color w:val="000000"/>
        </w:rPr>
        <w:t>nieskończenie</w:t>
      </w:r>
      <w:r w:rsidRPr="00ED6F22">
        <w:rPr>
          <w:rFonts w:ascii="United Sans Rg Md" w:hAnsi="United Sans Rg Md" w:cs="Arial"/>
          <w:color w:val="000000"/>
        </w:rPr>
        <w:t xml:space="preserve"> długich </w:t>
      </w:r>
      <w:r w:rsidR="003C3974" w:rsidRPr="00ED6F22">
        <w:rPr>
          <w:rFonts w:ascii="United Sans Rg Md" w:hAnsi="United Sans Rg Md" w:cs="Arial"/>
          <w:color w:val="000000"/>
        </w:rPr>
        <w:t>ciągów</w:t>
      </w:r>
      <w:r w:rsidRPr="00ED6F22">
        <w:rPr>
          <w:rFonts w:ascii="United Sans Rg Md" w:hAnsi="United Sans Rg Md" w:cs="Arial"/>
          <w:color w:val="000000"/>
        </w:rPr>
        <w:t xml:space="preserve"> siedzisk. Ich podstawę stanowi czarny, metalowy </w:t>
      </w:r>
      <w:r w:rsidR="003C3974" w:rsidRPr="00ED6F22">
        <w:rPr>
          <w:rFonts w:ascii="United Sans Rg Md" w:hAnsi="United Sans Rg Md" w:cs="Arial"/>
          <w:color w:val="000000"/>
        </w:rPr>
        <w:t>stelaż</w:t>
      </w:r>
      <w:r w:rsidRPr="00ED6F22">
        <w:rPr>
          <w:rFonts w:ascii="United Sans Rg Md" w:hAnsi="United Sans Rg Md" w:cs="Arial"/>
          <w:color w:val="000000"/>
        </w:rPr>
        <w:t>̇ podkreślający industrialną formę.</w:t>
      </w:r>
    </w:p>
    <w:p w14:paraId="6C77A2D5" w14:textId="77777777" w:rsidR="00ED6F22" w:rsidRPr="00ED6F22" w:rsidRDefault="00ED6F22" w:rsidP="00ED6F22">
      <w:pPr>
        <w:ind w:left="-284"/>
        <w:rPr>
          <w:rFonts w:ascii="United Sans Rg Md" w:hAnsi="United Sans Rg Md"/>
        </w:rPr>
      </w:pPr>
    </w:p>
    <w:p w14:paraId="44AEC522" w14:textId="647408CA" w:rsidR="00ED6F22" w:rsidRPr="00ED6F22" w:rsidRDefault="00ED6F22" w:rsidP="00ED6F22">
      <w:pPr>
        <w:pStyle w:val="NormalnyWeb"/>
        <w:spacing w:before="0" w:beforeAutospacing="0" w:after="0" w:afterAutospacing="0"/>
        <w:ind w:left="-284"/>
        <w:jc w:val="both"/>
        <w:rPr>
          <w:rFonts w:ascii="United Sans Rg Md" w:hAnsi="United Sans Rg Md"/>
        </w:rPr>
      </w:pPr>
      <w:r w:rsidRPr="00ED6F22">
        <w:rPr>
          <w:rFonts w:ascii="United Sans Rg Md" w:hAnsi="United Sans Rg Md" w:cs="Arial"/>
          <w:color w:val="000000"/>
        </w:rPr>
        <w:t xml:space="preserve">Ta cyrkularna kolekcja zaprojektowana została z </w:t>
      </w:r>
      <w:r w:rsidR="003C3974" w:rsidRPr="00ED6F22">
        <w:rPr>
          <w:rFonts w:ascii="United Sans Rg Md" w:hAnsi="United Sans Rg Md" w:cs="Arial"/>
          <w:color w:val="000000"/>
        </w:rPr>
        <w:t>myślą</w:t>
      </w:r>
      <w:r w:rsidRPr="00ED6F22">
        <w:rPr>
          <w:rFonts w:ascii="United Sans Rg Md" w:hAnsi="United Sans Rg Md" w:cs="Arial"/>
          <w:color w:val="000000"/>
        </w:rPr>
        <w:t xml:space="preserve">̨ o </w:t>
      </w:r>
      <w:r w:rsidR="003C3974" w:rsidRPr="00ED6F22">
        <w:rPr>
          <w:rFonts w:ascii="United Sans Rg Md" w:hAnsi="United Sans Rg Md" w:cs="Arial"/>
          <w:b/>
          <w:bCs/>
          <w:color w:val="000000"/>
        </w:rPr>
        <w:t>zrównoważo</w:t>
      </w:r>
      <w:r w:rsidR="003C3974" w:rsidRPr="00ED6F22">
        <w:rPr>
          <w:b/>
          <w:bCs/>
          <w:color w:val="000000"/>
        </w:rPr>
        <w:t>n</w:t>
      </w:r>
      <w:r w:rsidR="003C3974" w:rsidRPr="00ED6F22">
        <w:rPr>
          <w:rFonts w:ascii="United Sans Rg Md" w:hAnsi="United Sans Rg Md" w:cs="Arial"/>
          <w:b/>
          <w:bCs/>
          <w:color w:val="000000"/>
        </w:rPr>
        <w:t>ym</w:t>
      </w:r>
      <w:r w:rsidRPr="00ED6F22">
        <w:rPr>
          <w:rFonts w:ascii="United Sans Rg Md" w:hAnsi="United Sans Rg Md" w:cs="Arial"/>
          <w:b/>
          <w:bCs/>
          <w:color w:val="000000"/>
        </w:rPr>
        <w:t xml:space="preserve"> rozwoju</w:t>
      </w:r>
      <w:r w:rsidRPr="00ED6F22">
        <w:rPr>
          <w:rFonts w:ascii="United Sans Rg Md" w:hAnsi="United Sans Rg Md" w:cs="Arial"/>
          <w:color w:val="000000"/>
        </w:rPr>
        <w:t xml:space="preserve">. Wykorzystuje odpady branży tekstylnej, limitowane końcówki skór naturalnych zero waste i lateksowe wypełnienie organicznego pochodzenia. Wybór skór zero waste - które także nie pomijają naturalnych skaz - będzie wyborem uzasadnionym ekologicznie i ekonomicznie. Ogranicza popyt na nowe skóry ze zwierząt oraz zmniejsza nawet o połowę budżet projektu. Poduszki - </w:t>
      </w:r>
      <w:r w:rsidRPr="00ED6F22">
        <w:rPr>
          <w:rFonts w:ascii="United Sans Rg Md" w:hAnsi="United Sans Rg Md" w:cs="Arial"/>
          <w:color w:val="000000"/>
        </w:rPr>
        <w:lastRenderedPageBreak/>
        <w:t xml:space="preserve">półwałki wypełnione są </w:t>
      </w:r>
      <w:r w:rsidRPr="00ED6F22">
        <w:rPr>
          <w:rFonts w:ascii="United Sans Rg Md" w:hAnsi="United Sans Rg Md" w:cs="Arial"/>
          <w:b/>
          <w:bCs/>
          <w:color w:val="000000"/>
        </w:rPr>
        <w:t>lateksem organicznego pochodzenia</w:t>
      </w:r>
      <w:r w:rsidRPr="00ED6F22">
        <w:rPr>
          <w:rFonts w:ascii="United Sans Rg Md" w:hAnsi="United Sans Rg Md" w:cs="Arial"/>
          <w:color w:val="000000"/>
        </w:rPr>
        <w:t xml:space="preserve"> </w:t>
      </w:r>
      <w:r w:rsidRPr="00ED6F22">
        <w:rPr>
          <w:rFonts w:ascii="United Sans Rg Md" w:hAnsi="United Sans Rg Md" w:cs="Arial"/>
          <w:color w:val="000000"/>
          <w:shd w:val="clear" w:color="auto" w:fill="FFFFFF"/>
        </w:rPr>
        <w:t xml:space="preserve">wytwarzanym </w:t>
      </w:r>
      <w:r w:rsidR="003C3974">
        <w:rPr>
          <w:rFonts w:ascii="United Sans Rg Md" w:hAnsi="United Sans Rg Md" w:cs="Arial"/>
          <w:color w:val="000000"/>
          <w:shd w:val="clear" w:color="auto" w:fill="FFFFFF"/>
        </w:rPr>
        <w:t xml:space="preserve">                    </w:t>
      </w:r>
      <w:r w:rsidRPr="00ED6F22">
        <w:rPr>
          <w:rFonts w:ascii="United Sans Rg Md" w:hAnsi="United Sans Rg Md" w:cs="Arial"/>
          <w:color w:val="000000"/>
          <w:shd w:val="clear" w:color="auto" w:fill="FFFFFF"/>
        </w:rPr>
        <w:t>z mleczka kauczukowego, czyli soku roślin kauczukowca. Stosując lateks naturalny</w:t>
      </w:r>
      <w:r w:rsidRPr="00ED6F22">
        <w:rPr>
          <w:rFonts w:ascii="United Sans Rg Md" w:hAnsi="United Sans Rg Md" w:cs="Arial"/>
          <w:color w:val="777777"/>
          <w:shd w:val="clear" w:color="auto" w:fill="FFFFFF"/>
        </w:rPr>
        <w:t xml:space="preserve"> </w:t>
      </w:r>
      <w:r w:rsidRPr="00ED6F22">
        <w:rPr>
          <w:rFonts w:ascii="United Sans Rg Md" w:hAnsi="United Sans Rg Md" w:cs="Arial"/>
          <w:color w:val="000000"/>
        </w:rPr>
        <w:t xml:space="preserve">zmniejszamy zużycie surowców syntetycznych oraz oferujemy dobrze oddychające i </w:t>
      </w:r>
      <w:r w:rsidRPr="00ED6F22">
        <w:rPr>
          <w:rFonts w:ascii="United Sans Rg Md" w:hAnsi="United Sans Rg Md" w:cs="Arial"/>
          <w:color w:val="000000"/>
          <w:shd w:val="clear" w:color="auto" w:fill="FFFFFF"/>
        </w:rPr>
        <w:t>odprowadzające wilgoć</w:t>
      </w:r>
      <w:r w:rsidRPr="00ED6F22">
        <w:rPr>
          <w:rFonts w:ascii="United Sans Rg Md" w:hAnsi="United Sans Rg Md" w:cs="Arial"/>
          <w:color w:val="000000"/>
        </w:rPr>
        <w:t xml:space="preserve"> </w:t>
      </w:r>
      <w:r w:rsidRPr="00ED6F22">
        <w:rPr>
          <w:rFonts w:ascii="United Sans Rg Md" w:hAnsi="United Sans Rg Md" w:cs="Arial"/>
          <w:color w:val="000000"/>
          <w:shd w:val="clear" w:color="auto" w:fill="FFFFFF"/>
        </w:rPr>
        <w:t xml:space="preserve">wypełnienie siedziska. </w:t>
      </w:r>
      <w:r w:rsidRPr="00ED6F22">
        <w:rPr>
          <w:rFonts w:ascii="United Sans Rg Md" w:hAnsi="United Sans Rg Md" w:cs="Arial"/>
          <w:color w:val="000000"/>
        </w:rPr>
        <w:t xml:space="preserve">Dodatkowo możliwe jest łatwe wyjęcie go z poduszek dzięki zastosowaniu w każdej poduszce suwaka. </w:t>
      </w:r>
      <w:r w:rsidRPr="00ED6F22">
        <w:rPr>
          <w:rFonts w:ascii="United Sans Rg Md" w:hAnsi="United Sans Rg Md" w:cs="Arial"/>
          <w:color w:val="000000"/>
          <w:shd w:val="clear" w:color="auto" w:fill="FFFFFF"/>
        </w:rPr>
        <w:t>Meble produkowane są bez użycia kleju.</w:t>
      </w:r>
      <w:r w:rsidRPr="00ED6F22">
        <w:rPr>
          <w:rFonts w:ascii="United Sans Rg Md" w:hAnsi="United Sans Rg Md" w:cs="Arial"/>
          <w:color w:val="000000"/>
        </w:rPr>
        <w:t xml:space="preserve"> Siedzisko mocowane jest do stelaża tak, aby także łatwo je oddzielić i przeznaczyć </w:t>
      </w:r>
      <w:r w:rsidRPr="00ED6F22">
        <w:rPr>
          <w:rFonts w:ascii="United Sans Rg Md" w:hAnsi="United Sans Rg Md" w:cs="Arial"/>
          <w:b/>
          <w:bCs/>
          <w:color w:val="000000"/>
        </w:rPr>
        <w:t>do recyklingu</w:t>
      </w:r>
      <w:r w:rsidRPr="00ED6F22">
        <w:rPr>
          <w:rFonts w:ascii="United Sans Rg Md" w:hAnsi="United Sans Rg Md" w:cs="Arial"/>
          <w:color w:val="000000"/>
        </w:rPr>
        <w:t xml:space="preserve"> po okresie </w:t>
      </w:r>
      <w:r w:rsidR="003C3974" w:rsidRPr="00ED6F22">
        <w:rPr>
          <w:rFonts w:ascii="United Sans Rg Md" w:hAnsi="United Sans Rg Md" w:cs="Arial"/>
          <w:color w:val="000000"/>
        </w:rPr>
        <w:t>uż</w:t>
      </w:r>
      <w:r w:rsidR="003C3974" w:rsidRPr="00ED6F22">
        <w:rPr>
          <w:color w:val="000000"/>
        </w:rPr>
        <w:t>y</w:t>
      </w:r>
      <w:r w:rsidR="003C3974" w:rsidRPr="00ED6F22">
        <w:rPr>
          <w:rFonts w:ascii="United Sans Rg Md" w:hAnsi="United Sans Rg Md" w:cs="Arial"/>
          <w:color w:val="000000"/>
        </w:rPr>
        <w:t>tkowania</w:t>
      </w:r>
      <w:r w:rsidRPr="00ED6F22">
        <w:rPr>
          <w:rFonts w:ascii="United Sans Rg Md" w:hAnsi="United Sans Rg Md" w:cs="Arial"/>
          <w:color w:val="000000"/>
        </w:rPr>
        <w:t xml:space="preserve">. Kolekcja wykorzystuje też </w:t>
      </w:r>
      <w:r w:rsidRPr="00ED6F22">
        <w:rPr>
          <w:rFonts w:ascii="United Sans Rg Md" w:hAnsi="United Sans Rg Md" w:cs="Arial"/>
          <w:b/>
          <w:bCs/>
          <w:color w:val="000000"/>
        </w:rPr>
        <w:t xml:space="preserve">tkaninę z dodatkiem bawełny pochodzącej </w:t>
      </w:r>
      <w:r w:rsidR="003C3974">
        <w:rPr>
          <w:rFonts w:ascii="United Sans Rg Md" w:hAnsi="United Sans Rg Md" w:cs="Arial"/>
          <w:b/>
          <w:bCs/>
          <w:color w:val="000000"/>
        </w:rPr>
        <w:t xml:space="preserve">                           </w:t>
      </w:r>
      <w:r w:rsidRPr="00ED6F22">
        <w:rPr>
          <w:rFonts w:ascii="United Sans Rg Md" w:hAnsi="United Sans Rg Md" w:cs="Arial"/>
          <w:b/>
          <w:bCs/>
          <w:color w:val="000000"/>
        </w:rPr>
        <w:t>z recyklingu</w:t>
      </w:r>
      <w:r w:rsidRPr="00ED6F22">
        <w:rPr>
          <w:rFonts w:ascii="United Sans Rg Md" w:hAnsi="United Sans Rg Md" w:cs="Arial"/>
          <w:color w:val="000000"/>
        </w:rPr>
        <w:t xml:space="preserve"> T-shirtów. </w:t>
      </w:r>
      <w:r w:rsidRPr="00ED6F22">
        <w:rPr>
          <w:rFonts w:ascii="United Sans Rg Md" w:hAnsi="United Sans Rg Md" w:cs="Arial"/>
          <w:color w:val="000000"/>
          <w:shd w:val="clear" w:color="auto" w:fill="FFFFFF"/>
        </w:rPr>
        <w:t xml:space="preserve">Razem stanowi to niezwykle </w:t>
      </w:r>
      <w:r w:rsidRPr="00ED6F22">
        <w:rPr>
          <w:rFonts w:ascii="United Sans Rg Md" w:hAnsi="United Sans Rg Md" w:cs="Arial"/>
          <w:b/>
          <w:bCs/>
          <w:color w:val="000000"/>
          <w:shd w:val="clear" w:color="auto" w:fill="FFFFFF"/>
        </w:rPr>
        <w:t>ekologiczne rozwiązanie</w:t>
      </w:r>
      <w:r w:rsidRPr="00ED6F22">
        <w:rPr>
          <w:rFonts w:ascii="United Sans Rg Md" w:hAnsi="United Sans Rg Md" w:cs="Arial"/>
          <w:color w:val="000000"/>
        </w:rPr>
        <w:t xml:space="preserve"> i tym wyróżnia się spośród innych kolekcji kategorii </w:t>
      </w:r>
      <w:proofErr w:type="spellStart"/>
      <w:r w:rsidRPr="00ED6F22">
        <w:rPr>
          <w:rFonts w:ascii="United Sans Rg Md" w:hAnsi="United Sans Rg Md" w:cs="Arial"/>
          <w:color w:val="000000"/>
        </w:rPr>
        <w:t>soft</w:t>
      </w:r>
      <w:proofErr w:type="spellEnd"/>
      <w:r w:rsidRPr="00ED6F22">
        <w:rPr>
          <w:rFonts w:ascii="United Sans Rg Md" w:hAnsi="United Sans Rg Md" w:cs="Arial"/>
          <w:color w:val="000000"/>
        </w:rPr>
        <w:t xml:space="preserve"> </w:t>
      </w:r>
      <w:proofErr w:type="spellStart"/>
      <w:r w:rsidRPr="00ED6F22">
        <w:rPr>
          <w:rFonts w:ascii="United Sans Rg Md" w:hAnsi="United Sans Rg Md" w:cs="Arial"/>
          <w:color w:val="000000"/>
        </w:rPr>
        <w:t>seating</w:t>
      </w:r>
      <w:proofErr w:type="spellEnd"/>
      <w:r w:rsidRPr="00ED6F22">
        <w:rPr>
          <w:rFonts w:ascii="United Sans Rg Md" w:hAnsi="United Sans Rg Md" w:cs="Arial"/>
          <w:color w:val="000000"/>
        </w:rPr>
        <w:t>.</w:t>
      </w:r>
      <w:r w:rsidRPr="00ED6F22">
        <w:rPr>
          <w:rFonts w:ascii="Cambria" w:hAnsi="Cambria" w:cs="Cambria"/>
          <w:color w:val="000000"/>
        </w:rPr>
        <w:t> </w:t>
      </w:r>
    </w:p>
    <w:p w14:paraId="7FCD77A6" w14:textId="77777777" w:rsidR="00ED6F22" w:rsidRPr="00ED6F22" w:rsidRDefault="00ED6F22" w:rsidP="00ED6F22">
      <w:pPr>
        <w:ind w:left="-284"/>
        <w:rPr>
          <w:rFonts w:ascii="United Sans Rg Md" w:hAnsi="United Sans Rg Md"/>
        </w:rPr>
      </w:pPr>
    </w:p>
    <w:p w14:paraId="08741464" w14:textId="77777777" w:rsidR="00ED6F22" w:rsidRPr="00ED6F22" w:rsidRDefault="00ED6F22" w:rsidP="00ED6F22">
      <w:pPr>
        <w:pStyle w:val="NormalnyWeb"/>
        <w:spacing w:before="0" w:beforeAutospacing="0" w:after="0" w:afterAutospacing="0"/>
        <w:ind w:left="-284"/>
        <w:jc w:val="both"/>
        <w:rPr>
          <w:rFonts w:ascii="United Sans Rg Md" w:hAnsi="United Sans Rg Md"/>
        </w:rPr>
      </w:pPr>
      <w:r w:rsidRPr="00ED6F22">
        <w:rPr>
          <w:rFonts w:ascii="United Sans Rg Md" w:hAnsi="United Sans Rg Md" w:cs="Arial"/>
          <w:color w:val="000000"/>
        </w:rPr>
        <w:t xml:space="preserve">LONG przeznaczony jest do reprezentacyjnych miejsc wypoczynku, oczekiwania i spotkań w obiektach biurowych, hotelowych i innych miejscach publicznych, ale także do domowych gabinetów i salonów. Idealnie wpisuje się w klasyczną, minimalistyczną czy </w:t>
      </w:r>
      <w:proofErr w:type="spellStart"/>
      <w:r w:rsidRPr="00ED6F22">
        <w:rPr>
          <w:rFonts w:ascii="United Sans Rg Md" w:hAnsi="United Sans Rg Md" w:cs="Arial"/>
          <w:color w:val="000000"/>
        </w:rPr>
        <w:t>loftową</w:t>
      </w:r>
      <w:proofErr w:type="spellEnd"/>
      <w:r w:rsidRPr="00ED6F22">
        <w:rPr>
          <w:rFonts w:ascii="United Sans Rg Md" w:hAnsi="United Sans Rg Md" w:cs="Arial"/>
          <w:color w:val="000000"/>
        </w:rPr>
        <w:t xml:space="preserve"> przestrzeń, jak również wnętrza w stylu </w:t>
      </w:r>
      <w:proofErr w:type="spellStart"/>
      <w:r w:rsidRPr="00ED6F22">
        <w:rPr>
          <w:rFonts w:ascii="United Sans Rg Md" w:hAnsi="United Sans Rg Md" w:cs="Arial"/>
          <w:color w:val="000000"/>
        </w:rPr>
        <w:t>japandi</w:t>
      </w:r>
      <w:proofErr w:type="spellEnd"/>
      <w:r w:rsidRPr="00ED6F22">
        <w:rPr>
          <w:rFonts w:ascii="United Sans Rg Md" w:hAnsi="United Sans Rg Md" w:cs="Arial"/>
          <w:color w:val="000000"/>
        </w:rPr>
        <w:t>.</w:t>
      </w:r>
    </w:p>
    <w:p w14:paraId="683F082F" w14:textId="77777777" w:rsidR="00ED6F22" w:rsidRPr="00ED6F22" w:rsidRDefault="00ED6F22" w:rsidP="00ED6F22">
      <w:pPr>
        <w:ind w:left="-284"/>
        <w:rPr>
          <w:rFonts w:ascii="United Sans Rg Md" w:hAnsi="United Sans Rg Md"/>
        </w:rPr>
      </w:pPr>
    </w:p>
    <w:p w14:paraId="5529D455" w14:textId="77777777" w:rsidR="00ED6F22" w:rsidRPr="00ED6F22" w:rsidRDefault="00ED6F22" w:rsidP="00ED6F22">
      <w:pPr>
        <w:pStyle w:val="NormalnyWeb"/>
        <w:spacing w:before="0" w:beforeAutospacing="0" w:after="0" w:afterAutospacing="0"/>
        <w:ind w:left="-284"/>
        <w:rPr>
          <w:rFonts w:ascii="United Sans Rg Md" w:hAnsi="United Sans Rg Md"/>
        </w:rPr>
      </w:pPr>
      <w:r w:rsidRPr="00ED6F22">
        <w:rPr>
          <w:rFonts w:ascii="United Sans Rg Md" w:hAnsi="United Sans Rg Md"/>
          <w:color w:val="000000"/>
          <w:sz w:val="22"/>
          <w:szCs w:val="22"/>
        </w:rPr>
        <w:t xml:space="preserve">Projekt: Anna </w:t>
      </w:r>
      <w:proofErr w:type="spellStart"/>
      <w:r w:rsidRPr="00ED6F22">
        <w:rPr>
          <w:rFonts w:ascii="United Sans Rg Md" w:hAnsi="United Sans Rg Md"/>
          <w:color w:val="000000"/>
          <w:sz w:val="22"/>
          <w:szCs w:val="22"/>
        </w:rPr>
        <w:t>Vonhausen</w:t>
      </w:r>
      <w:proofErr w:type="spellEnd"/>
    </w:p>
    <w:p w14:paraId="43053827" w14:textId="77777777" w:rsidR="00EB1C87" w:rsidRPr="008F176A" w:rsidRDefault="00EB1C87" w:rsidP="00ED6F22">
      <w:pPr>
        <w:rPr>
          <w:rFonts w:ascii="United Sans Rg Md" w:hAnsi="United Sans Rg Md" w:cs="Arial"/>
          <w:color w:val="000000" w:themeColor="text1"/>
          <w:sz w:val="20"/>
          <w:szCs w:val="20"/>
        </w:rPr>
      </w:pPr>
    </w:p>
    <w:p w14:paraId="6EBF0FD5" w14:textId="4D2641A6" w:rsidR="00EB1C87" w:rsidRPr="00ED6F22" w:rsidRDefault="00EB1C87" w:rsidP="00ED6F22">
      <w:pPr>
        <w:ind w:left="-284"/>
        <w:jc w:val="both"/>
        <w:rPr>
          <w:rFonts w:ascii="United Sans Rg Md" w:hAnsi="United Sans Rg Md" w:cs="Arial"/>
          <w:color w:val="000000" w:themeColor="text1"/>
          <w:sz w:val="20"/>
          <w:szCs w:val="20"/>
        </w:rPr>
      </w:pPr>
      <w:r w:rsidRPr="00EB1C87">
        <w:rPr>
          <w:rFonts w:ascii="United Sans Rg Md" w:hAnsi="United Sans Rg Md" w:cs="Arial"/>
          <w:color w:val="000000" w:themeColor="text1"/>
          <w:sz w:val="20"/>
          <w:szCs w:val="20"/>
        </w:rPr>
        <w:t>Urodz</w:t>
      </w:r>
      <w:r>
        <w:rPr>
          <w:rFonts w:ascii="United Sans Rg Md" w:hAnsi="United Sans Rg Md" w:cs="Arial"/>
          <w:color w:val="000000" w:themeColor="text1"/>
          <w:sz w:val="20"/>
          <w:szCs w:val="20"/>
        </w:rPr>
        <w:t>o</w:t>
      </w:r>
      <w:r w:rsidRPr="00EB1C87">
        <w:rPr>
          <w:rFonts w:ascii="United Sans Rg Md" w:hAnsi="United Sans Rg Md" w:cs="Arial"/>
          <w:color w:val="000000" w:themeColor="text1"/>
          <w:sz w:val="20"/>
          <w:szCs w:val="20"/>
        </w:rPr>
        <w:t>na w 1979 r projektantka, dyrektor kreatywna i</w:t>
      </w:r>
      <w:r w:rsidRPr="00EB1C87">
        <w:rPr>
          <w:rFonts w:ascii="Cambria" w:hAnsi="Cambria" w:cs="Cambria"/>
          <w:color w:val="000000" w:themeColor="text1"/>
          <w:sz w:val="20"/>
          <w:szCs w:val="20"/>
        </w:rPr>
        <w:t> </w:t>
      </w:r>
      <w:r w:rsidRPr="00EB1C87">
        <w:rPr>
          <w:rFonts w:ascii="United Sans Rg Md" w:hAnsi="United Sans Rg Md" w:cs="Arial"/>
          <w:color w:val="000000" w:themeColor="text1"/>
          <w:sz w:val="20"/>
          <w:szCs w:val="20"/>
        </w:rPr>
        <w:t>członkini zarządu firmy VANK.</w:t>
      </w:r>
      <w:r w:rsidR="00D95D0F">
        <w:rPr>
          <w:rFonts w:ascii="United Sans Rg Md" w:hAnsi="United Sans Rg Md" w:cs="Arial"/>
          <w:color w:val="000000" w:themeColor="text1"/>
          <w:sz w:val="20"/>
          <w:szCs w:val="20"/>
        </w:rPr>
        <w:t xml:space="preserve"> </w:t>
      </w:r>
      <w:r w:rsidRPr="00EB1C87">
        <w:rPr>
          <w:rFonts w:ascii="United Sans Rg Md" w:hAnsi="United Sans Rg Md" w:cs="Arial"/>
          <w:color w:val="000000" w:themeColor="text1"/>
          <w:sz w:val="20"/>
          <w:szCs w:val="20"/>
        </w:rPr>
        <w:t>Doktor Wydziału Architektury Politechniki Poznańskiej.</w:t>
      </w:r>
      <w:r w:rsidR="00460911">
        <w:rPr>
          <w:rFonts w:ascii="United Sans Rg Md" w:hAnsi="United Sans Rg Md" w:cs="Arial"/>
          <w:color w:val="000000" w:themeColor="text1"/>
          <w:sz w:val="20"/>
          <w:szCs w:val="20"/>
        </w:rPr>
        <w:t xml:space="preserve"> </w:t>
      </w:r>
      <w:r w:rsidRPr="00EB1C87">
        <w:rPr>
          <w:rFonts w:ascii="United Sans Rg Md" w:hAnsi="United Sans Rg Md" w:cs="Arial"/>
          <w:color w:val="000000" w:themeColor="text1"/>
          <w:sz w:val="20"/>
          <w:szCs w:val="20"/>
        </w:rPr>
        <w:t>W projektowaniu nie szuka estetycznych powtórzeń, lecz wyjątkowych i nowych wartości.</w:t>
      </w:r>
      <w:r w:rsidR="00ED6F22">
        <w:rPr>
          <w:rFonts w:ascii="United Sans Rg Md" w:hAnsi="United Sans Rg Md" w:cs="Arial"/>
          <w:color w:val="000000" w:themeColor="text1"/>
          <w:sz w:val="20"/>
          <w:szCs w:val="20"/>
        </w:rPr>
        <w:t xml:space="preserve"> </w:t>
      </w:r>
      <w:r w:rsidRPr="00EB1C87">
        <w:rPr>
          <w:rFonts w:ascii="United Sans Rg Md" w:hAnsi="United Sans Rg Md" w:cs="Arial"/>
          <w:color w:val="000000" w:themeColor="text1"/>
          <w:sz w:val="20"/>
          <w:szCs w:val="20"/>
        </w:rPr>
        <w:t>Poszukując punktów styku pomiędzy różnymi dyscyplinami, dąży do doskonalenia przestrzeni</w:t>
      </w:r>
      <w:r w:rsidR="00D95D0F">
        <w:rPr>
          <w:rFonts w:ascii="United Sans Rg Md" w:hAnsi="United Sans Rg Md" w:cs="Arial"/>
          <w:color w:val="000000" w:themeColor="text1"/>
          <w:sz w:val="20"/>
          <w:szCs w:val="20"/>
        </w:rPr>
        <w:t xml:space="preserve"> </w:t>
      </w:r>
      <w:r w:rsidRPr="00EB1C87">
        <w:rPr>
          <w:rFonts w:ascii="United Sans Rg Md" w:hAnsi="United Sans Rg Md" w:cs="Arial"/>
          <w:color w:val="000000" w:themeColor="text1"/>
          <w:sz w:val="20"/>
          <w:szCs w:val="20"/>
        </w:rPr>
        <w:t>w jakich żyjemy, wykorzystując technologie szanujące gospodarkę cyrkularną i oszczędzające zasoby.</w:t>
      </w:r>
    </w:p>
    <w:p w14:paraId="4A58B7E3" w14:textId="4D6450EB" w:rsidR="00EB1C87" w:rsidRPr="00EB1C87" w:rsidRDefault="00EB1C87" w:rsidP="00D95D0F">
      <w:pPr>
        <w:ind w:left="-284"/>
        <w:jc w:val="both"/>
        <w:rPr>
          <w:rFonts w:ascii="United Sans Rg Md" w:hAnsi="United Sans Rg Md" w:cs="Calibri"/>
          <w:color w:val="000000" w:themeColor="text1"/>
          <w:sz w:val="20"/>
          <w:szCs w:val="20"/>
          <w:lang w:val="en-US"/>
        </w:rPr>
      </w:pPr>
      <w:proofErr w:type="spellStart"/>
      <w:r w:rsidRPr="00460911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>Zaprojektowane</w:t>
      </w:r>
      <w:proofErr w:type="spellEnd"/>
      <w:r w:rsidRPr="00460911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 xml:space="preserve"> dla </w:t>
      </w:r>
      <w:proofErr w:type="spellStart"/>
      <w:r w:rsidRPr="00460911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>marki</w:t>
      </w:r>
      <w:proofErr w:type="spellEnd"/>
      <w:r w:rsidRPr="00460911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 xml:space="preserve"> VANK </w:t>
      </w:r>
      <w:proofErr w:type="spellStart"/>
      <w:r w:rsidRPr="00460911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>meble</w:t>
      </w:r>
      <w:proofErr w:type="spellEnd"/>
      <w:r w:rsidRPr="00460911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60911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>i</w:t>
      </w:r>
      <w:proofErr w:type="spellEnd"/>
      <w:r w:rsidRPr="00460911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60911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>produkty</w:t>
      </w:r>
      <w:proofErr w:type="spellEnd"/>
      <w:r w:rsidRPr="00460911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60911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>zdobyły</w:t>
      </w:r>
      <w:proofErr w:type="spellEnd"/>
      <w:r w:rsidRPr="00460911">
        <w:rPr>
          <w:rStyle w:val="apple-converted-space"/>
          <w:rFonts w:ascii="Cambria" w:hAnsi="Cambria" w:cs="Cambria"/>
          <w:color w:val="000000" w:themeColor="text1"/>
          <w:sz w:val="20"/>
          <w:szCs w:val="20"/>
          <w:lang w:val="en-US"/>
        </w:rPr>
        <w:t> </w:t>
      </w:r>
      <w:r w:rsidRPr="00460911">
        <w:rPr>
          <w:rFonts w:ascii="United Sans Rg Md" w:hAnsi="United Sans Rg Md" w:cs="Arial"/>
          <w:sz w:val="20"/>
          <w:szCs w:val="20"/>
          <w:lang w:val="en-US"/>
        </w:rPr>
        <w:t>m.in</w:t>
      </w:r>
      <w:r w:rsidRPr="00460911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 xml:space="preserve">. </w:t>
      </w:r>
      <w:r w:rsidRPr="00EB1C87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 xml:space="preserve">RED DOT Design Award 2012, </w:t>
      </w:r>
      <w:proofErr w:type="spellStart"/>
      <w:r w:rsidRPr="00EB1C87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>iF</w:t>
      </w:r>
      <w:proofErr w:type="spellEnd"/>
      <w:r w:rsidRPr="00EB1C87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 xml:space="preserve"> Design Award 2016, German Design Award 2019, Green Product Award 2022, G</w:t>
      </w:r>
      <w:r w:rsidR="00460911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>erman</w:t>
      </w:r>
      <w:r w:rsidRPr="00EB1C87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 xml:space="preserve"> Innovation Award 2023 </w:t>
      </w:r>
      <w:proofErr w:type="spellStart"/>
      <w:r w:rsidRPr="00EB1C87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>oraz</w:t>
      </w:r>
      <w:proofErr w:type="spellEnd"/>
      <w:r w:rsidRPr="00EB1C87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1C87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>znalazły</w:t>
      </w:r>
      <w:proofErr w:type="spellEnd"/>
      <w:r w:rsidRPr="00EB1C87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1C87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>się</w:t>
      </w:r>
      <w:proofErr w:type="spellEnd"/>
      <w:r w:rsidRPr="00EB1C87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 xml:space="preserve"> w </w:t>
      </w:r>
      <w:proofErr w:type="spellStart"/>
      <w:r w:rsidRPr="00EB1C87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>gronie</w:t>
      </w:r>
      <w:proofErr w:type="spellEnd"/>
      <w:r w:rsidRPr="00EB1C87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1C87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>finalistów</w:t>
      </w:r>
      <w:proofErr w:type="spellEnd"/>
      <w:r w:rsidRPr="00EB1C87">
        <w:rPr>
          <w:rFonts w:ascii="United Sans Rg Md" w:hAnsi="United Sans Rg Md" w:cs="Arial"/>
          <w:color w:val="000000" w:themeColor="text1"/>
          <w:sz w:val="20"/>
          <w:szCs w:val="20"/>
          <w:lang w:val="en-US"/>
        </w:rPr>
        <w:t xml:space="preserve"> German Sustainability Award 2022.</w:t>
      </w:r>
    </w:p>
    <w:p w14:paraId="49529EB0" w14:textId="77777777" w:rsidR="007443AE" w:rsidRPr="00EB1C87" w:rsidRDefault="00000000" w:rsidP="00D95D0F">
      <w:pPr>
        <w:pStyle w:val="NormalnyWeb"/>
        <w:spacing w:before="280" w:beforeAutospacing="0" w:after="280" w:afterAutospacing="0"/>
        <w:ind w:left="-284"/>
        <w:jc w:val="both"/>
        <w:rPr>
          <w:rFonts w:ascii="United Sans Rg Md" w:hAnsi="United Sans Rg Md"/>
          <w:color w:val="000000" w:themeColor="text1"/>
          <w:sz w:val="20"/>
          <w:szCs w:val="20"/>
        </w:rPr>
      </w:pPr>
      <w:hyperlink r:id="rId9" w:history="1">
        <w:r w:rsidR="007443AE" w:rsidRPr="00EB1C87">
          <w:rPr>
            <w:rStyle w:val="Hipercze"/>
            <w:rFonts w:ascii="United Sans Rg Md" w:hAnsi="United Sans Rg Md"/>
            <w:b/>
            <w:bCs/>
            <w:color w:val="000000" w:themeColor="text1"/>
            <w:sz w:val="20"/>
            <w:szCs w:val="20"/>
          </w:rPr>
          <w:t>VANK</w:t>
        </w:r>
        <w:r w:rsidR="007443AE" w:rsidRPr="00EB1C87">
          <w:rPr>
            <w:rStyle w:val="Hipercze"/>
            <w:rFonts w:ascii="Cambria" w:hAnsi="Cambria" w:cs="Cambria"/>
            <w:b/>
            <w:bCs/>
            <w:color w:val="000000" w:themeColor="text1"/>
            <w:sz w:val="20"/>
            <w:szCs w:val="20"/>
          </w:rPr>
          <w:t> </w:t>
        </w:r>
      </w:hyperlink>
    </w:p>
    <w:p w14:paraId="221782A2" w14:textId="0235D6ED" w:rsidR="00D95D0F" w:rsidRDefault="007443AE" w:rsidP="00D95D0F">
      <w:pPr>
        <w:pStyle w:val="NormalnyWeb"/>
        <w:spacing w:before="280" w:beforeAutospacing="0" w:after="280" w:afterAutospacing="0"/>
        <w:ind w:left="-284"/>
        <w:jc w:val="both"/>
        <w:rPr>
          <w:rFonts w:ascii="United Sans Rg Md" w:hAnsi="United Sans Rg Md"/>
          <w:color w:val="000000"/>
          <w:sz w:val="20"/>
          <w:szCs w:val="20"/>
        </w:rPr>
      </w:pPr>
      <w:r w:rsidRPr="00EB1C87">
        <w:rPr>
          <w:rFonts w:ascii="United Sans Rg Md" w:hAnsi="United Sans Rg Md"/>
          <w:color w:val="000000"/>
          <w:sz w:val="20"/>
          <w:szCs w:val="20"/>
        </w:rPr>
        <w:t xml:space="preserve">Polski zespół architektów, inżynierów i rzemieślników. Tworzy meble. Obiekty. Znaki w przestrzeni. Przedmioty zaprojektowane inteligentnie - z poszanowaniem naturalnego środowiska oraz wykonane, przy użyciu nowoczesnych technologii. Misją VANK jest tworzenie cyrkularnego modelu gospodarki, który ogranicza zużycie surowców naturalnych, wpływa na zmniejszenie ilości odpadów i zwiększenie zużycia tworzyw biodegradowalnych, odnawialnych </w:t>
      </w:r>
      <w:r w:rsidR="00EB1C87">
        <w:rPr>
          <w:rFonts w:ascii="United Sans Rg Md" w:hAnsi="United Sans Rg Md"/>
          <w:color w:val="000000"/>
          <w:sz w:val="20"/>
          <w:szCs w:val="20"/>
        </w:rPr>
        <w:t xml:space="preserve">  </w:t>
      </w:r>
      <w:r w:rsidRPr="00EB1C87">
        <w:rPr>
          <w:rFonts w:ascii="United Sans Rg Md" w:hAnsi="United Sans Rg Md"/>
          <w:color w:val="000000"/>
          <w:sz w:val="20"/>
          <w:szCs w:val="20"/>
        </w:rPr>
        <w:t xml:space="preserve">i wtórnych. </w:t>
      </w:r>
    </w:p>
    <w:p w14:paraId="15001A80" w14:textId="05BF4A66" w:rsidR="00D95D0F" w:rsidRPr="00D95D0F" w:rsidRDefault="00000000" w:rsidP="00D95D0F">
      <w:pPr>
        <w:pStyle w:val="NormalnyWeb"/>
        <w:spacing w:before="280" w:beforeAutospacing="0" w:after="280" w:afterAutospacing="0"/>
        <w:ind w:left="-284"/>
        <w:jc w:val="both"/>
        <w:rPr>
          <w:rFonts w:ascii="United Sans Rg Md" w:hAnsi="United Sans Rg Md"/>
          <w:b/>
          <w:bCs/>
          <w:color w:val="000000" w:themeColor="text1"/>
          <w:sz w:val="20"/>
          <w:szCs w:val="20"/>
        </w:rPr>
      </w:pPr>
      <w:hyperlink r:id="rId10" w:history="1">
        <w:r w:rsidR="00D95D0F" w:rsidRPr="00D95D0F">
          <w:rPr>
            <w:rStyle w:val="Hipercze"/>
            <w:rFonts w:ascii="United Sans Rg Md" w:hAnsi="United Sans Rg Md"/>
            <w:b/>
            <w:bCs/>
            <w:color w:val="000000" w:themeColor="text1"/>
            <w:sz w:val="20"/>
            <w:szCs w:val="20"/>
          </w:rPr>
          <w:t>ZDJĘ</w:t>
        </w:r>
        <w:r w:rsidR="00D95D0F" w:rsidRPr="00D95D0F">
          <w:rPr>
            <w:rStyle w:val="Hipercze"/>
            <w:rFonts w:ascii="United Sans Rg Md" w:hAnsi="United Sans Rg Md"/>
            <w:b/>
            <w:bCs/>
            <w:color w:val="000000" w:themeColor="text1"/>
            <w:sz w:val="20"/>
            <w:szCs w:val="20"/>
          </w:rPr>
          <w:t>C</w:t>
        </w:r>
        <w:r w:rsidR="00D95D0F" w:rsidRPr="00D95D0F">
          <w:rPr>
            <w:rStyle w:val="Hipercze"/>
            <w:rFonts w:ascii="United Sans Rg Md" w:hAnsi="United Sans Rg Md"/>
            <w:b/>
            <w:bCs/>
            <w:color w:val="000000" w:themeColor="text1"/>
            <w:sz w:val="20"/>
            <w:szCs w:val="20"/>
          </w:rPr>
          <w:t>IA</w:t>
        </w:r>
      </w:hyperlink>
    </w:p>
    <w:p w14:paraId="2C8AC239" w14:textId="562487C1" w:rsidR="001D6C9C" w:rsidRPr="00D95D0F" w:rsidRDefault="00D95D0F" w:rsidP="00D95D0F">
      <w:pPr>
        <w:pStyle w:val="NormalnyWeb"/>
        <w:spacing w:before="280" w:beforeAutospacing="0" w:after="120" w:afterAutospacing="0"/>
        <w:ind w:left="-284"/>
        <w:jc w:val="both"/>
        <w:rPr>
          <w:rFonts w:ascii="United Sans Rg Md" w:hAnsi="United Sans Rg Md"/>
          <w:b/>
          <w:bCs/>
          <w:color w:val="000000" w:themeColor="text1"/>
          <w:sz w:val="20"/>
          <w:szCs w:val="20"/>
          <w:lang w:val="en-US"/>
        </w:rPr>
      </w:pPr>
      <w:r w:rsidRPr="00D95D0F">
        <w:rPr>
          <w:rFonts w:ascii="United Sans Rg Md" w:hAnsi="United Sans Rg Md"/>
          <w:b/>
          <w:bCs/>
          <w:color w:val="000000" w:themeColor="text1"/>
          <w:sz w:val="20"/>
          <w:szCs w:val="20"/>
          <w:lang w:val="en-US"/>
        </w:rPr>
        <w:t>KONTAKT</w:t>
      </w:r>
      <w:r w:rsidR="001D6C9C" w:rsidRPr="00D95D0F">
        <w:rPr>
          <w:rFonts w:ascii="United Sans Rg Md" w:hAnsi="United Sans Rg Md"/>
          <w:b/>
          <w:bCs/>
          <w:color w:val="000000" w:themeColor="text1"/>
          <w:sz w:val="20"/>
          <w:szCs w:val="20"/>
          <w:lang w:val="en-US"/>
        </w:rPr>
        <w:t xml:space="preserve"> PR:</w:t>
      </w:r>
    </w:p>
    <w:p w14:paraId="03816FBD" w14:textId="77777777" w:rsidR="005D6FBA" w:rsidRPr="00EB1C87" w:rsidRDefault="001D6C9C" w:rsidP="00D95D0F">
      <w:pPr>
        <w:pStyle w:val="NormalnyWeb"/>
        <w:spacing w:before="120" w:beforeAutospacing="0" w:after="120" w:afterAutospacing="0"/>
        <w:ind w:left="-284"/>
        <w:jc w:val="both"/>
        <w:rPr>
          <w:rFonts w:ascii="United Sans Rg Md" w:hAnsi="United Sans Rg Md"/>
          <w:color w:val="000000" w:themeColor="text1"/>
          <w:sz w:val="20"/>
          <w:szCs w:val="20"/>
          <w:lang w:val="en-US"/>
        </w:rPr>
      </w:pPr>
      <w:r w:rsidRPr="00EB1C87">
        <w:rPr>
          <w:rFonts w:ascii="United Sans Rg Md" w:hAnsi="United Sans Rg Md"/>
          <w:color w:val="000000" w:themeColor="text1"/>
          <w:sz w:val="20"/>
          <w:szCs w:val="20"/>
          <w:lang w:val="en-US"/>
        </w:rPr>
        <w:t xml:space="preserve">Natalia </w:t>
      </w:r>
      <w:proofErr w:type="spellStart"/>
      <w:r w:rsidRPr="00EB1C87">
        <w:rPr>
          <w:rFonts w:ascii="United Sans Rg Md" w:hAnsi="United Sans Rg Md"/>
          <w:color w:val="000000" w:themeColor="text1"/>
          <w:sz w:val="20"/>
          <w:szCs w:val="20"/>
          <w:lang w:val="en-US"/>
        </w:rPr>
        <w:t>Sochacka</w:t>
      </w:r>
      <w:proofErr w:type="spellEnd"/>
      <w:r w:rsidRPr="00EB1C87">
        <w:rPr>
          <w:rFonts w:ascii="United Sans Rg Md" w:hAnsi="United Sans Rg Md"/>
          <w:color w:val="000000" w:themeColor="text1"/>
          <w:sz w:val="20"/>
          <w:szCs w:val="20"/>
          <w:lang w:val="en-US"/>
        </w:rPr>
        <w:t>, Marketing &amp; Communications Manager</w:t>
      </w:r>
      <w:r w:rsidR="005D6FBA" w:rsidRPr="00EB1C87">
        <w:rPr>
          <w:rFonts w:ascii="United Sans Rg Md" w:hAnsi="United Sans Rg Md"/>
          <w:color w:val="000000" w:themeColor="text1"/>
          <w:sz w:val="20"/>
          <w:szCs w:val="20"/>
          <w:lang w:val="en-US"/>
        </w:rPr>
        <w:t xml:space="preserve">, </w:t>
      </w:r>
    </w:p>
    <w:p w14:paraId="59E21789" w14:textId="17A85C83" w:rsidR="00E969B7" w:rsidRPr="00EB1C87" w:rsidRDefault="001D6C9C" w:rsidP="00D95D0F">
      <w:pPr>
        <w:pStyle w:val="NormalnyWeb"/>
        <w:spacing w:before="120" w:beforeAutospacing="0" w:after="120" w:afterAutospacing="0"/>
        <w:ind w:left="-284"/>
        <w:jc w:val="both"/>
        <w:rPr>
          <w:rFonts w:ascii="United Sans Rg Md" w:hAnsi="United Sans Rg Md"/>
          <w:color w:val="000000" w:themeColor="text1"/>
          <w:sz w:val="20"/>
          <w:szCs w:val="20"/>
          <w:lang w:val="en-US"/>
        </w:rPr>
      </w:pPr>
      <w:proofErr w:type="spellStart"/>
      <w:r w:rsidRPr="00EB1C87">
        <w:rPr>
          <w:rFonts w:ascii="United Sans Rg Md" w:hAnsi="United Sans Rg Md"/>
          <w:color w:val="000000" w:themeColor="text1"/>
          <w:sz w:val="20"/>
          <w:szCs w:val="20"/>
          <w:lang w:val="en-US"/>
        </w:rPr>
        <w:t>natalia.sochacka@vank.design</w:t>
      </w:r>
      <w:proofErr w:type="spellEnd"/>
      <w:r w:rsidRPr="00EB1C87">
        <w:rPr>
          <w:rFonts w:ascii="United Sans Rg Md" w:hAnsi="United Sans Rg Md"/>
          <w:color w:val="000000" w:themeColor="text1"/>
          <w:sz w:val="20"/>
          <w:szCs w:val="20"/>
          <w:lang w:val="en-US"/>
        </w:rPr>
        <w:t>, + 48 601 553 221</w:t>
      </w:r>
    </w:p>
    <w:sectPr w:rsidR="00E969B7" w:rsidRPr="00EB1C87" w:rsidSect="00B176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41" w:right="1814" w:bottom="2722" w:left="181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1637" w14:textId="77777777" w:rsidR="00213B35" w:rsidRDefault="00213B35" w:rsidP="0054222B">
      <w:r>
        <w:separator/>
      </w:r>
    </w:p>
  </w:endnote>
  <w:endnote w:type="continuationSeparator" w:id="0">
    <w:p w14:paraId="250AE5CA" w14:textId="77777777" w:rsidR="00213B35" w:rsidRDefault="00213B35" w:rsidP="0054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ed Sans Rg Md">
    <w:panose1 w:val="00000000000000000000"/>
    <w:charset w:val="00"/>
    <w:family w:val="auto"/>
    <w:notTrueType/>
    <w:pitch w:val="variable"/>
    <w:sig w:usb0="8000002F" w:usb1="5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B95E" w14:textId="77777777" w:rsidR="00CF7E29" w:rsidRDefault="00CF7E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3161" w14:textId="623A9738" w:rsidR="00672584" w:rsidRDefault="00745A6D" w:rsidP="00672584">
    <w:pPr>
      <w:pStyle w:val="Stopka"/>
      <w:ind w:hanging="1871"/>
    </w:pPr>
    <w:r>
      <w:rPr>
        <w:noProof/>
      </w:rPr>
      <w:drawing>
        <wp:inline distT="0" distB="0" distL="0" distR="0" wp14:anchorId="330D84B8" wp14:editId="3F4B88F1">
          <wp:extent cx="7572375" cy="1728477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100" cy="174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1D8F" w14:textId="77777777" w:rsidR="00CF7E29" w:rsidRDefault="00CF7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67CA" w14:textId="77777777" w:rsidR="00213B35" w:rsidRDefault="00213B35" w:rsidP="0054222B">
      <w:r>
        <w:separator/>
      </w:r>
    </w:p>
  </w:footnote>
  <w:footnote w:type="continuationSeparator" w:id="0">
    <w:p w14:paraId="623051B8" w14:textId="77777777" w:rsidR="00213B35" w:rsidRDefault="00213B35" w:rsidP="0054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0274" w14:textId="77777777" w:rsidR="00CF7E29" w:rsidRDefault="00CF7E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2D84" w14:textId="77777777" w:rsidR="0054222B" w:rsidRDefault="00672584" w:rsidP="000F2648">
    <w:pPr>
      <w:pStyle w:val="Nagwek"/>
      <w:tabs>
        <w:tab w:val="clear" w:pos="9072"/>
        <w:tab w:val="left" w:pos="6524"/>
      </w:tabs>
      <w:ind w:left="-1814"/>
    </w:pPr>
    <w:r>
      <w:rPr>
        <w:noProof/>
      </w:rPr>
      <w:drawing>
        <wp:inline distT="0" distB="0" distL="0" distR="0" wp14:anchorId="2AB844D8" wp14:editId="7A35D65A">
          <wp:extent cx="7560003" cy="1296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3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9069" w14:textId="77777777" w:rsidR="00CF7E29" w:rsidRDefault="00CF7E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2B"/>
    <w:rsid w:val="00020DF7"/>
    <w:rsid w:val="000315AD"/>
    <w:rsid w:val="00053033"/>
    <w:rsid w:val="00063A8F"/>
    <w:rsid w:val="00073783"/>
    <w:rsid w:val="00076BCB"/>
    <w:rsid w:val="000A4EE0"/>
    <w:rsid w:val="000B1CCD"/>
    <w:rsid w:val="000E2607"/>
    <w:rsid w:val="000F1AF9"/>
    <w:rsid w:val="000F2648"/>
    <w:rsid w:val="00126947"/>
    <w:rsid w:val="00171D9E"/>
    <w:rsid w:val="00190FD6"/>
    <w:rsid w:val="00191B55"/>
    <w:rsid w:val="001D47E3"/>
    <w:rsid w:val="001D6C9C"/>
    <w:rsid w:val="001E6086"/>
    <w:rsid w:val="00213B35"/>
    <w:rsid w:val="00213FC1"/>
    <w:rsid w:val="0024029A"/>
    <w:rsid w:val="00255D06"/>
    <w:rsid w:val="002B6A52"/>
    <w:rsid w:val="00330790"/>
    <w:rsid w:val="00330BCA"/>
    <w:rsid w:val="00330FAB"/>
    <w:rsid w:val="00350D51"/>
    <w:rsid w:val="003619E8"/>
    <w:rsid w:val="003757BA"/>
    <w:rsid w:val="00386FE8"/>
    <w:rsid w:val="003935C8"/>
    <w:rsid w:val="003B418B"/>
    <w:rsid w:val="003C1737"/>
    <w:rsid w:val="003C3974"/>
    <w:rsid w:val="003D7786"/>
    <w:rsid w:val="003D7FE3"/>
    <w:rsid w:val="00460781"/>
    <w:rsid w:val="00460911"/>
    <w:rsid w:val="004746E1"/>
    <w:rsid w:val="00495ABE"/>
    <w:rsid w:val="004A6944"/>
    <w:rsid w:val="004B2529"/>
    <w:rsid w:val="004F4C8F"/>
    <w:rsid w:val="004F5362"/>
    <w:rsid w:val="00510138"/>
    <w:rsid w:val="00513A23"/>
    <w:rsid w:val="0054222B"/>
    <w:rsid w:val="00544EB6"/>
    <w:rsid w:val="00552127"/>
    <w:rsid w:val="00566E52"/>
    <w:rsid w:val="00576F6C"/>
    <w:rsid w:val="005A56D2"/>
    <w:rsid w:val="005D6FBA"/>
    <w:rsid w:val="005E4DE4"/>
    <w:rsid w:val="005F0C4B"/>
    <w:rsid w:val="00605D15"/>
    <w:rsid w:val="00606F61"/>
    <w:rsid w:val="006329F1"/>
    <w:rsid w:val="00642AD4"/>
    <w:rsid w:val="006477B9"/>
    <w:rsid w:val="00653C48"/>
    <w:rsid w:val="006678D4"/>
    <w:rsid w:val="00672584"/>
    <w:rsid w:val="006D016C"/>
    <w:rsid w:val="006D768D"/>
    <w:rsid w:val="006D7A5A"/>
    <w:rsid w:val="006E63B2"/>
    <w:rsid w:val="00705FEA"/>
    <w:rsid w:val="007443AE"/>
    <w:rsid w:val="00745A6D"/>
    <w:rsid w:val="00775461"/>
    <w:rsid w:val="00775ADA"/>
    <w:rsid w:val="00785C67"/>
    <w:rsid w:val="00795DD4"/>
    <w:rsid w:val="007C22E0"/>
    <w:rsid w:val="00827F9B"/>
    <w:rsid w:val="0084442B"/>
    <w:rsid w:val="008472D7"/>
    <w:rsid w:val="00870F7C"/>
    <w:rsid w:val="00880E81"/>
    <w:rsid w:val="008B5072"/>
    <w:rsid w:val="008E22BD"/>
    <w:rsid w:val="008F176A"/>
    <w:rsid w:val="00916EF2"/>
    <w:rsid w:val="00993E88"/>
    <w:rsid w:val="009E574A"/>
    <w:rsid w:val="009F6626"/>
    <w:rsid w:val="00A757CC"/>
    <w:rsid w:val="00B03044"/>
    <w:rsid w:val="00B176B9"/>
    <w:rsid w:val="00B20429"/>
    <w:rsid w:val="00B37D15"/>
    <w:rsid w:val="00BC4029"/>
    <w:rsid w:val="00C47C9A"/>
    <w:rsid w:val="00CA6BCC"/>
    <w:rsid w:val="00CD3CF9"/>
    <w:rsid w:val="00CF7E29"/>
    <w:rsid w:val="00D45304"/>
    <w:rsid w:val="00D72AD8"/>
    <w:rsid w:val="00D767DC"/>
    <w:rsid w:val="00D95D0F"/>
    <w:rsid w:val="00DB24AE"/>
    <w:rsid w:val="00E01AC8"/>
    <w:rsid w:val="00E0774B"/>
    <w:rsid w:val="00E41ED6"/>
    <w:rsid w:val="00E81D29"/>
    <w:rsid w:val="00E969B7"/>
    <w:rsid w:val="00EB1C87"/>
    <w:rsid w:val="00ED6F22"/>
    <w:rsid w:val="00F36F99"/>
    <w:rsid w:val="00F5428D"/>
    <w:rsid w:val="00F97944"/>
    <w:rsid w:val="00FB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0CED8"/>
  <w15:chartTrackingRefBased/>
  <w15:docId w15:val="{5EBEF4CC-36F7-40D7-BBF3-E5C62886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2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222B"/>
  </w:style>
  <w:style w:type="paragraph" w:styleId="Stopka">
    <w:name w:val="footer"/>
    <w:basedOn w:val="Normalny"/>
    <w:link w:val="StopkaZnak"/>
    <w:uiPriority w:val="99"/>
    <w:unhideWhenUsed/>
    <w:rsid w:val="005422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222B"/>
  </w:style>
  <w:style w:type="character" w:styleId="Hipercze">
    <w:name w:val="Hyperlink"/>
    <w:basedOn w:val="Domylnaczcionkaakapitu"/>
    <w:uiPriority w:val="99"/>
    <w:unhideWhenUsed/>
    <w:rsid w:val="00A757C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D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BasicParagraph">
    <w:name w:val="[Basic Paragraph]"/>
    <w:basedOn w:val="Normalny"/>
    <w:uiPriority w:val="99"/>
    <w:rsid w:val="000F264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NormalnyWeb">
    <w:name w:val="Normal (Web)"/>
    <w:basedOn w:val="Normalny"/>
    <w:uiPriority w:val="99"/>
    <w:unhideWhenUsed/>
    <w:rsid w:val="00513A23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507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507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0B1CCD"/>
  </w:style>
  <w:style w:type="paragraph" w:customStyle="1" w:styleId="Tre">
    <w:name w:val="Treść"/>
    <w:rsid w:val="00DB24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rsid w:val="00DB24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  <w:style w:type="paragraph" w:styleId="Tekstpodstawowy">
    <w:name w:val="Body Text"/>
    <w:basedOn w:val="Normalny"/>
    <w:link w:val="TekstpodstawowyZnak"/>
    <w:rsid w:val="00DB24AE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B24AE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7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D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D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D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tab-span">
    <w:name w:val="apple-tab-span"/>
    <w:basedOn w:val="Domylnaczcionkaakapitu"/>
    <w:rsid w:val="00EB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k.design/pl/produkty/lo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ank.design/pl/pobierz/zdjec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k.design/pl/star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F1159D-AAAF-0D40-9141-5DE29775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AnnaV</dc:creator>
  <cp:keywords/>
  <dc:description/>
  <cp:lastModifiedBy>Microsoft Office User</cp:lastModifiedBy>
  <cp:revision>2</cp:revision>
  <cp:lastPrinted>2022-10-21T09:14:00Z</cp:lastPrinted>
  <dcterms:created xsi:type="dcterms:W3CDTF">2023-11-14T16:55:00Z</dcterms:created>
  <dcterms:modified xsi:type="dcterms:W3CDTF">2023-11-14T16:55:00Z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fc0ca0e8d98d559d92cd0775135b992db5cfcb5f655162e91305f8055dfb0984</vt:lpwstr>
  </property>
</Properties>
</file>